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083" w:rsidRDefault="00BA6083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</w:t>
      </w:r>
    </w:p>
    <w:p w:rsidR="00BA6083" w:rsidRDefault="00BA6083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Здравствуйте, коллеги!</w:t>
      </w:r>
    </w:p>
    <w:p w:rsidR="00BA6083" w:rsidRDefault="00BA6083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Я Сухов Геннадий Владимирович</w:t>
      </w:r>
      <w:r w:rsidR="0007039C">
        <w:rPr>
          <w:sz w:val="28"/>
          <w:szCs w:val="28"/>
        </w:rPr>
        <w:t>, г. Семенов Нижегородской области</w:t>
      </w:r>
      <w:r>
        <w:rPr>
          <w:sz w:val="28"/>
          <w:szCs w:val="28"/>
        </w:rPr>
        <w:t>. Предлагаю обсудить особенности д</w:t>
      </w:r>
      <w:r w:rsidRPr="00BA6083">
        <w:rPr>
          <w:sz w:val="28"/>
          <w:szCs w:val="28"/>
        </w:rPr>
        <w:t>ействи</w:t>
      </w:r>
      <w:r>
        <w:rPr>
          <w:sz w:val="28"/>
          <w:szCs w:val="28"/>
        </w:rPr>
        <w:t>я</w:t>
      </w:r>
      <w:r w:rsidRPr="00BA6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туристской </w:t>
      </w:r>
      <w:r w:rsidRPr="00BA6083">
        <w:rPr>
          <w:sz w:val="28"/>
          <w:szCs w:val="28"/>
        </w:rPr>
        <w:t xml:space="preserve">группы при </w:t>
      </w:r>
      <w:r>
        <w:rPr>
          <w:sz w:val="28"/>
          <w:szCs w:val="28"/>
        </w:rPr>
        <w:t>различных</w:t>
      </w:r>
      <w:r w:rsidRPr="00BA6083">
        <w:rPr>
          <w:sz w:val="28"/>
          <w:szCs w:val="28"/>
        </w:rPr>
        <w:t xml:space="preserve"> форс-мажорных обстоятельствах.</w:t>
      </w:r>
    </w:p>
    <w:p w:rsidR="00BA6083" w:rsidRPr="00BA6083" w:rsidRDefault="00BA6083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2</w:t>
      </w:r>
    </w:p>
    <w:p w:rsidR="002C1B1D" w:rsidRDefault="00BA6083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 w:rsidRPr="00BA6083">
        <w:rPr>
          <w:sz w:val="28"/>
          <w:szCs w:val="28"/>
        </w:rPr>
        <w:t>В должности педагога ДО туристского направления работаю с 2004 года</w:t>
      </w:r>
      <w:r>
        <w:rPr>
          <w:sz w:val="28"/>
          <w:szCs w:val="28"/>
        </w:rPr>
        <w:t xml:space="preserve"> по н</w:t>
      </w:r>
      <w:r w:rsidRPr="00BA6083">
        <w:rPr>
          <w:sz w:val="28"/>
          <w:szCs w:val="28"/>
        </w:rPr>
        <w:t>аправления</w:t>
      </w:r>
      <w:r>
        <w:rPr>
          <w:sz w:val="28"/>
          <w:szCs w:val="28"/>
        </w:rPr>
        <w:t>м</w:t>
      </w:r>
      <w:r w:rsidRPr="00BA6083">
        <w:rPr>
          <w:sz w:val="28"/>
          <w:szCs w:val="28"/>
        </w:rPr>
        <w:t>: «Юные туристы-спасатели», «Первая помощь», «Военно-медицинская подготовка».</w:t>
      </w:r>
      <w:r>
        <w:rPr>
          <w:sz w:val="28"/>
          <w:szCs w:val="28"/>
        </w:rPr>
        <w:t xml:space="preserve"> </w:t>
      </w:r>
      <w:r w:rsidR="002C1B1D">
        <w:rPr>
          <w:sz w:val="28"/>
          <w:szCs w:val="28"/>
        </w:rPr>
        <w:t xml:space="preserve">Основной </w:t>
      </w:r>
      <w:proofErr w:type="gramStart"/>
      <w:r w:rsidR="002C1B1D">
        <w:rPr>
          <w:sz w:val="28"/>
          <w:szCs w:val="28"/>
        </w:rPr>
        <w:t>п</w:t>
      </w:r>
      <w:r w:rsidR="002C1B1D" w:rsidRPr="00BA6083">
        <w:rPr>
          <w:sz w:val="28"/>
          <w:szCs w:val="28"/>
        </w:rPr>
        <w:t>едагогическая</w:t>
      </w:r>
      <w:proofErr w:type="gramEnd"/>
      <w:r w:rsidR="002C1B1D" w:rsidRPr="00BA6083">
        <w:rPr>
          <w:sz w:val="28"/>
          <w:szCs w:val="28"/>
        </w:rPr>
        <w:t xml:space="preserve"> цель</w:t>
      </w:r>
      <w:r w:rsidR="002C1B1D">
        <w:rPr>
          <w:sz w:val="28"/>
          <w:szCs w:val="28"/>
        </w:rPr>
        <w:t>ю считаю</w:t>
      </w:r>
      <w:r w:rsidR="002C1B1D" w:rsidRPr="00BA6083">
        <w:rPr>
          <w:sz w:val="28"/>
          <w:szCs w:val="28"/>
        </w:rPr>
        <w:t xml:space="preserve"> воспитание волевых качеств</w:t>
      </w:r>
      <w:r w:rsidR="002C1B1D">
        <w:rPr>
          <w:sz w:val="28"/>
          <w:szCs w:val="28"/>
        </w:rPr>
        <w:t>,</w:t>
      </w:r>
      <w:r w:rsidR="002C1B1D" w:rsidRPr="00BA6083">
        <w:rPr>
          <w:sz w:val="28"/>
          <w:szCs w:val="28"/>
        </w:rPr>
        <w:t xml:space="preserve"> развитие</w:t>
      </w:r>
      <w:r w:rsidR="002C1B1D">
        <w:rPr>
          <w:sz w:val="28"/>
          <w:szCs w:val="28"/>
        </w:rPr>
        <w:t xml:space="preserve"> инициативы и </w:t>
      </w:r>
      <w:r w:rsidR="002C1B1D" w:rsidRPr="00BA6083">
        <w:rPr>
          <w:sz w:val="28"/>
          <w:szCs w:val="28"/>
        </w:rPr>
        <w:t>самостоятельности.</w:t>
      </w:r>
    </w:p>
    <w:p w:rsidR="00BA6083" w:rsidRDefault="002C1B1D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BA6083">
        <w:rPr>
          <w:sz w:val="28"/>
          <w:szCs w:val="28"/>
        </w:rPr>
        <w:t>о основному месту работы</w:t>
      </w:r>
      <w:r>
        <w:rPr>
          <w:sz w:val="28"/>
          <w:szCs w:val="28"/>
        </w:rPr>
        <w:t xml:space="preserve"> - с</w:t>
      </w:r>
      <w:r w:rsidR="00BA6083" w:rsidRPr="00BA6083">
        <w:rPr>
          <w:sz w:val="28"/>
          <w:szCs w:val="28"/>
        </w:rPr>
        <w:t>пасатель 1 класса</w:t>
      </w:r>
      <w:r>
        <w:rPr>
          <w:sz w:val="28"/>
          <w:szCs w:val="28"/>
        </w:rPr>
        <w:t xml:space="preserve"> Приволжского регионального поисково-спасательного отряда МЧС России</w:t>
      </w:r>
      <w:r w:rsidR="00BA6083" w:rsidRPr="00BA6083">
        <w:rPr>
          <w:sz w:val="28"/>
          <w:szCs w:val="28"/>
        </w:rPr>
        <w:t>.</w:t>
      </w:r>
      <w:r>
        <w:rPr>
          <w:sz w:val="28"/>
          <w:szCs w:val="28"/>
        </w:rPr>
        <w:t xml:space="preserve"> Медицинский брат.</w:t>
      </w:r>
      <w:r w:rsidR="00BA6083" w:rsidRPr="00BA6083">
        <w:rPr>
          <w:sz w:val="28"/>
          <w:szCs w:val="28"/>
        </w:rPr>
        <w:t xml:space="preserve"> Стаж работы в профессиональных аварийно-спасательных формированиях 17 лет.</w:t>
      </w:r>
    </w:p>
    <w:p w:rsidR="002C1B1D" w:rsidRDefault="002C1B1D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3</w:t>
      </w:r>
    </w:p>
    <w:p w:rsidR="002C1B1D" w:rsidRDefault="002C1B1D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Вопросы безопасности в туристских путешествиях </w:t>
      </w:r>
      <w:r w:rsidR="00A330D8">
        <w:rPr>
          <w:sz w:val="28"/>
          <w:szCs w:val="28"/>
        </w:rPr>
        <w:t>р</w:t>
      </w:r>
      <w:r>
        <w:rPr>
          <w:sz w:val="28"/>
          <w:szCs w:val="28"/>
        </w:rPr>
        <w:t>ассмотрены в отечественной литературе достаточно широко.</w:t>
      </w:r>
    </w:p>
    <w:p w:rsidR="00A330D8" w:rsidRDefault="00A330D8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Можно рекомендовать ряд изданий, содержащих актуальные рекомендац</w:t>
      </w:r>
      <w:r w:rsidR="00DC52B3">
        <w:rPr>
          <w:sz w:val="28"/>
          <w:szCs w:val="28"/>
        </w:rPr>
        <w:t>ии как в области спортивной физиологии туризма, так и в технике ПСР.</w:t>
      </w:r>
    </w:p>
    <w:p w:rsidR="00DC52B3" w:rsidRDefault="00DC52B3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 вопросам первой помощи наиболее актуальная информация содержится на ресурсе «Российского общества первой помощи».</w:t>
      </w:r>
    </w:p>
    <w:p w:rsidR="002C1B1D" w:rsidRDefault="00DC52B3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4</w:t>
      </w:r>
    </w:p>
    <w:p w:rsidR="00E96EFD" w:rsidRDefault="00E96EFD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Особенности туризма, как вида спортивной не соревновательной деятельности, предъявляют повышенные требования подготовке участников похода и </w:t>
      </w:r>
      <w:r w:rsidR="00DC52B3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маршрута.</w:t>
      </w:r>
    </w:p>
    <w:p w:rsidR="00E96EFD" w:rsidRDefault="00E96EFD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Особенности туристского путешествия:</w:t>
      </w:r>
    </w:p>
    <w:p w:rsidR="00E96EFD" w:rsidRDefault="00E96EFD" w:rsidP="0007039C">
      <w:pPr>
        <w:numPr>
          <w:ilvl w:val="0"/>
          <w:numId w:val="4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необходимость самостоятельно принимать решения,</w:t>
      </w:r>
    </w:p>
    <w:p w:rsidR="00E96EFD" w:rsidRDefault="00E96EFD" w:rsidP="0007039C">
      <w:pPr>
        <w:numPr>
          <w:ilvl w:val="0"/>
          <w:numId w:val="4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удалённость от мест дислокации экстренных служб,</w:t>
      </w:r>
    </w:p>
    <w:p w:rsidR="00E96EFD" w:rsidRDefault="00E96EFD" w:rsidP="0007039C">
      <w:pPr>
        <w:numPr>
          <w:ilvl w:val="0"/>
          <w:numId w:val="4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сложность передачи информации,</w:t>
      </w:r>
    </w:p>
    <w:p w:rsidR="00E96EFD" w:rsidRDefault="00E96EFD" w:rsidP="0007039C">
      <w:pPr>
        <w:numPr>
          <w:ilvl w:val="0"/>
          <w:numId w:val="4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ограниченность ресурсов,</w:t>
      </w:r>
    </w:p>
    <w:p w:rsidR="00E96EFD" w:rsidRDefault="00E96EFD" w:rsidP="0007039C">
      <w:pPr>
        <w:numPr>
          <w:ilvl w:val="0"/>
          <w:numId w:val="4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недостаточность оперативной диагностики функционального состояния</w:t>
      </w:r>
      <w:r w:rsidR="00B135A2">
        <w:rPr>
          <w:sz w:val="28"/>
          <w:szCs w:val="28"/>
        </w:rPr>
        <w:t xml:space="preserve"> участников похода</w:t>
      </w:r>
      <w:r>
        <w:rPr>
          <w:sz w:val="28"/>
          <w:szCs w:val="28"/>
        </w:rPr>
        <w:t>,</w:t>
      </w:r>
    </w:p>
    <w:p w:rsidR="00B135A2" w:rsidRDefault="00B135A2" w:rsidP="0007039C">
      <w:pPr>
        <w:numPr>
          <w:ilvl w:val="0"/>
          <w:numId w:val="4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отсутствие профессионального сопровождения специалистами спортивной медицины,</w:t>
      </w:r>
    </w:p>
    <w:p w:rsidR="00B135A2" w:rsidRDefault="00B135A2" w:rsidP="0007039C">
      <w:pPr>
        <w:numPr>
          <w:ilvl w:val="0"/>
          <w:numId w:val="4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пониженные требования к диагностике </w:t>
      </w:r>
      <w:proofErr w:type="spellStart"/>
      <w:r>
        <w:rPr>
          <w:sz w:val="28"/>
          <w:szCs w:val="28"/>
        </w:rPr>
        <w:t>предпоходного</w:t>
      </w:r>
      <w:proofErr w:type="spellEnd"/>
      <w:r>
        <w:rPr>
          <w:sz w:val="28"/>
          <w:szCs w:val="28"/>
        </w:rPr>
        <w:t xml:space="preserve"> состояния туристов,</w:t>
      </w:r>
    </w:p>
    <w:p w:rsidR="00B135A2" w:rsidRDefault="00B135A2" w:rsidP="0007039C">
      <w:pPr>
        <w:numPr>
          <w:ilvl w:val="0"/>
          <w:numId w:val="4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недостаток оперативной информации о погоде.</w:t>
      </w:r>
    </w:p>
    <w:p w:rsidR="00CC2F0E" w:rsidRDefault="00B135A2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Совокупность вышеозначенных факторов может создавать предпосылки к возникновению аварийной ситуации.</w:t>
      </w:r>
    </w:p>
    <w:p w:rsidR="00DC52B3" w:rsidRDefault="00DC52B3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5</w:t>
      </w:r>
    </w:p>
    <w:p w:rsidR="008143BE" w:rsidRDefault="008143BE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Сами условия похода могут создавать опасные ситуации для туристов. На слайде показаны основные группы источников опасности в путешествии.</w:t>
      </w:r>
    </w:p>
    <w:p w:rsidR="008143BE" w:rsidRDefault="008143BE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Очевидно, воздействие некоторых опасных факторов может быть снивелировано планированием или подготовкой. Внезапное возникновение ЧС природного, техногенного или социального характера, зачастую, спрогнозировать невозможно.</w:t>
      </w:r>
    </w:p>
    <w:p w:rsidR="008143BE" w:rsidRDefault="008143BE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Слайд 6</w:t>
      </w:r>
    </w:p>
    <w:p w:rsidR="00CC2F0E" w:rsidRDefault="008143BE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Участники могут предпринять меры, способствующие уменьшению рисков. </w:t>
      </w:r>
      <w:r w:rsidR="00CC2F0E">
        <w:rPr>
          <w:sz w:val="28"/>
          <w:szCs w:val="28"/>
        </w:rPr>
        <w:t>Очевидно, что в ДЮТ приоритетом должна быть безопасность участников, а не спортивная составляющая маршрута.</w:t>
      </w:r>
    </w:p>
    <w:p w:rsidR="00B135A2" w:rsidRDefault="00B135A2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Рассмотрим</w:t>
      </w:r>
      <w:r w:rsidR="003A740B">
        <w:rPr>
          <w:sz w:val="28"/>
          <w:szCs w:val="28"/>
        </w:rPr>
        <w:t>, какие меры группа может предпринять до похода:</w:t>
      </w:r>
    </w:p>
    <w:p w:rsidR="003B0088" w:rsidRDefault="003B0088" w:rsidP="0007039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сбор и проверка информации о маршруте и состоянии здоровья участников (получение разносторонней актуальной информации о потенциально опасных участках</w:t>
      </w:r>
      <w:r w:rsidR="00FD2425">
        <w:rPr>
          <w:sz w:val="28"/>
          <w:szCs w:val="28"/>
        </w:rPr>
        <w:t xml:space="preserve"> с сайтов информационных агентств и МЧС</w:t>
      </w:r>
      <w:r>
        <w:rPr>
          <w:sz w:val="28"/>
          <w:szCs w:val="28"/>
        </w:rPr>
        <w:t>, медицинский контроль</w:t>
      </w:r>
      <w:r w:rsidR="003A740B">
        <w:rPr>
          <w:sz w:val="28"/>
          <w:szCs w:val="28"/>
        </w:rPr>
        <w:t>.</w:t>
      </w:r>
      <w:proofErr w:type="gramEnd"/>
      <w:r w:rsidR="003A740B">
        <w:rPr>
          <w:sz w:val="28"/>
          <w:szCs w:val="28"/>
        </w:rPr>
        <w:t xml:space="preserve"> </w:t>
      </w:r>
      <w:r w:rsidR="00FD2425">
        <w:rPr>
          <w:sz w:val="28"/>
          <w:szCs w:val="28"/>
        </w:rPr>
        <w:t xml:space="preserve">Работа с коллегами-туристами. </w:t>
      </w:r>
      <w:proofErr w:type="gramStart"/>
      <w:r w:rsidR="003A740B">
        <w:rPr>
          <w:sz w:val="28"/>
          <w:szCs w:val="28"/>
        </w:rPr>
        <w:t xml:space="preserve">Работники </w:t>
      </w:r>
      <w:r w:rsidR="006B748F">
        <w:rPr>
          <w:sz w:val="28"/>
          <w:szCs w:val="28"/>
        </w:rPr>
        <w:t xml:space="preserve">оперативных </w:t>
      </w:r>
      <w:r w:rsidR="003A740B">
        <w:rPr>
          <w:sz w:val="28"/>
          <w:szCs w:val="28"/>
        </w:rPr>
        <w:t>подразделений АСФ</w:t>
      </w:r>
      <w:r w:rsidR="006B748F">
        <w:rPr>
          <w:sz w:val="28"/>
          <w:szCs w:val="28"/>
        </w:rPr>
        <w:t xml:space="preserve"> и Минприроды обладают более достоверной информацией о районе</w:t>
      </w:r>
      <w:r>
        <w:rPr>
          <w:sz w:val="28"/>
          <w:szCs w:val="28"/>
        </w:rPr>
        <w:t>),</w:t>
      </w:r>
      <w:proofErr w:type="gramEnd"/>
    </w:p>
    <w:p w:rsidR="003B0088" w:rsidRDefault="003B0088" w:rsidP="0007039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прогнозирование возможных вариантов ухудшения обстановки</w:t>
      </w:r>
      <w:r w:rsidR="006B748F">
        <w:rPr>
          <w:sz w:val="28"/>
          <w:szCs w:val="28"/>
        </w:rPr>
        <w:t>, игра «А что, если»</w:t>
      </w:r>
      <w:r>
        <w:rPr>
          <w:sz w:val="28"/>
          <w:szCs w:val="28"/>
        </w:rPr>
        <w:t xml:space="preserve"> (</w:t>
      </w:r>
      <w:r w:rsidR="00294C4E">
        <w:rPr>
          <w:sz w:val="28"/>
          <w:szCs w:val="28"/>
        </w:rPr>
        <w:t xml:space="preserve">например, продолжительные </w:t>
      </w:r>
      <w:r>
        <w:rPr>
          <w:sz w:val="28"/>
          <w:szCs w:val="28"/>
        </w:rPr>
        <w:t>дожд</w:t>
      </w:r>
      <w:r w:rsidR="00294C4E">
        <w:rPr>
          <w:sz w:val="28"/>
          <w:szCs w:val="28"/>
        </w:rPr>
        <w:t>и могут вызвать</w:t>
      </w:r>
      <w:r>
        <w:rPr>
          <w:sz w:val="28"/>
          <w:szCs w:val="28"/>
        </w:rPr>
        <w:t xml:space="preserve"> подъём уровня водоёмов, сели, </w:t>
      </w:r>
      <w:r w:rsidR="00294C4E">
        <w:rPr>
          <w:sz w:val="28"/>
          <w:szCs w:val="28"/>
        </w:rPr>
        <w:t>ухудшение сцепления с поверхностью, нарушение работы транспортной инфраструктуры), особое внимание следует обращать на «узкие места» на маршруте (мосты, броды, перевалы</w:t>
      </w:r>
      <w:r w:rsidR="00FD2425">
        <w:rPr>
          <w:sz w:val="28"/>
          <w:szCs w:val="28"/>
        </w:rPr>
        <w:t>, пути подъезда</w:t>
      </w:r>
      <w:r w:rsidR="00294C4E">
        <w:rPr>
          <w:sz w:val="28"/>
          <w:szCs w:val="28"/>
        </w:rPr>
        <w:t>)</w:t>
      </w:r>
      <w:r w:rsidR="006B748F">
        <w:rPr>
          <w:sz w:val="28"/>
          <w:szCs w:val="28"/>
        </w:rPr>
        <w:t>,</w:t>
      </w:r>
      <w:proofErr w:type="gramEnd"/>
    </w:p>
    <w:p w:rsidR="00294C4E" w:rsidRDefault="00294C4E" w:rsidP="0007039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разработка «аварийных планов» (обход сложных перевалов, обнос порогов</w:t>
      </w:r>
      <w:r w:rsidR="00CC2F0E">
        <w:rPr>
          <w:sz w:val="28"/>
          <w:szCs w:val="28"/>
        </w:rPr>
        <w:t>, резервные дни ожидания улучшения обстановки, варианты сокращения маршрутов, снятие с маршрута), подбор точек, пригодных для эвакуации участников с применением транспортных средств,</w:t>
      </w:r>
    </w:p>
    <w:p w:rsidR="00CC2F0E" w:rsidRPr="003B0088" w:rsidRDefault="00CC2F0E" w:rsidP="0007039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закладка резервов прочности снаряжения в расчёте на возможное ухудшение обстановки (использование более ветроустойчивых палаток и прочных материалов, наличие тёплых вещей, резерв газа),</w:t>
      </w:r>
    </w:p>
    <w:p w:rsidR="00B135A2" w:rsidRDefault="00B135A2" w:rsidP="0007039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наличие стороннего аудита </w:t>
      </w:r>
      <w:r w:rsidR="003B0088">
        <w:rPr>
          <w:sz w:val="28"/>
          <w:szCs w:val="28"/>
        </w:rPr>
        <w:t>подготовки к путешествию (отсутствие формализма в работе МКК, вовлечение всех участников похода в планирование),</w:t>
      </w:r>
    </w:p>
    <w:p w:rsidR="003B0088" w:rsidRDefault="003A740B" w:rsidP="0007039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повышение готовности участников к возникновению аварийной ситуации (тренировки по первой помощи и связи, с недостатком снаряжения, в неблагоприятных условиях, информированность всех участников),</w:t>
      </w:r>
    </w:p>
    <w:p w:rsidR="003A740B" w:rsidRDefault="003B0088" w:rsidP="0007039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 w:rsidRPr="003A740B">
        <w:rPr>
          <w:sz w:val="28"/>
          <w:szCs w:val="28"/>
        </w:rPr>
        <w:t>информирование экстренных служб о ходе маршрута (заявка, контрольная связь, несколько независимых сре</w:t>
      </w:r>
      <w:proofErr w:type="gramStart"/>
      <w:r w:rsidRPr="003A740B">
        <w:rPr>
          <w:sz w:val="28"/>
          <w:szCs w:val="28"/>
        </w:rPr>
        <w:t>дств св</w:t>
      </w:r>
      <w:proofErr w:type="gramEnd"/>
      <w:r w:rsidRPr="003A740B">
        <w:rPr>
          <w:sz w:val="28"/>
          <w:szCs w:val="28"/>
        </w:rPr>
        <w:t>язи, «диспетчер»),</w:t>
      </w:r>
    </w:p>
    <w:p w:rsidR="00FD2425" w:rsidRDefault="00FD2425" w:rsidP="0007039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разработка схемы связи – основной и дублирующей (мобильный телефон, спутниковая или </w:t>
      </w:r>
      <w:proofErr w:type="gramStart"/>
      <w:r>
        <w:rPr>
          <w:sz w:val="28"/>
          <w:szCs w:val="28"/>
        </w:rPr>
        <w:t>радио связь</w:t>
      </w:r>
      <w:proofErr w:type="gramEnd"/>
      <w:r>
        <w:rPr>
          <w:sz w:val="28"/>
          <w:szCs w:val="28"/>
        </w:rPr>
        <w:t>),</w:t>
      </w:r>
    </w:p>
    <w:p w:rsidR="003A740B" w:rsidRPr="006B748F" w:rsidRDefault="003A740B" w:rsidP="0007039C">
      <w:pPr>
        <w:numPr>
          <w:ilvl w:val="0"/>
          <w:numId w:val="5"/>
        </w:numPr>
        <w:spacing w:line="240" w:lineRule="auto"/>
        <w:ind w:left="567" w:hanging="567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жизненно необходимого снаряжения между несколькими участниками (газ, бивак, пища, связь).</w:t>
      </w:r>
    </w:p>
    <w:p w:rsidR="006B748F" w:rsidRDefault="006B748F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Проиллюстрирую </w:t>
      </w:r>
      <w:r w:rsidR="001B728F">
        <w:rPr>
          <w:sz w:val="28"/>
          <w:szCs w:val="28"/>
        </w:rPr>
        <w:t xml:space="preserve">важность данных мероприятий на </w:t>
      </w:r>
      <w:r>
        <w:rPr>
          <w:sz w:val="28"/>
          <w:szCs w:val="28"/>
        </w:rPr>
        <w:t>пример</w:t>
      </w:r>
      <w:r w:rsidR="001B728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B728F">
        <w:rPr>
          <w:sz w:val="28"/>
          <w:szCs w:val="28"/>
        </w:rPr>
        <w:t xml:space="preserve">реальных </w:t>
      </w:r>
      <w:r>
        <w:rPr>
          <w:sz w:val="28"/>
          <w:szCs w:val="28"/>
        </w:rPr>
        <w:t>ЧС</w:t>
      </w:r>
      <w:r w:rsidR="001B728F">
        <w:rPr>
          <w:sz w:val="28"/>
          <w:szCs w:val="28"/>
        </w:rPr>
        <w:t>.</w:t>
      </w:r>
    </w:p>
    <w:p w:rsidR="001B728F" w:rsidRDefault="001B728F" w:rsidP="0007039C">
      <w:pPr>
        <w:numPr>
          <w:ilvl w:val="0"/>
          <w:numId w:val="8"/>
        </w:num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Двое туристов на прокатной байдарке отправились в н/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поход</w:t>
      </w:r>
      <w:proofErr w:type="gramEnd"/>
      <w:r>
        <w:rPr>
          <w:sz w:val="28"/>
          <w:szCs w:val="28"/>
        </w:rPr>
        <w:t xml:space="preserve"> по равнинной реке в Нижегородской области. Стартовали в рабочие дни между 1 и 9 мая. Заявка о пропаже поступила в середине мая от работодателя. Первый раз в байдарке, без жилетов, связи, регистрации, на пустой реке.</w:t>
      </w:r>
    </w:p>
    <w:p w:rsidR="000D1362" w:rsidRDefault="000D1362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Слайд 7</w:t>
      </w:r>
    </w:p>
    <w:p w:rsidR="003A740B" w:rsidRDefault="006B748F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Тренировки по действию в аварийной ситуации должны быть направлены на создание базового комфорта</w:t>
      </w:r>
      <w:r w:rsidR="001B728F">
        <w:rPr>
          <w:sz w:val="28"/>
          <w:szCs w:val="28"/>
        </w:rPr>
        <w:t xml:space="preserve"> и информирование о ЧС</w:t>
      </w:r>
      <w:r>
        <w:rPr>
          <w:sz w:val="28"/>
          <w:szCs w:val="28"/>
        </w:rPr>
        <w:t>.</w:t>
      </w:r>
      <w:r w:rsidR="001B728F">
        <w:rPr>
          <w:sz w:val="28"/>
          <w:szCs w:val="28"/>
        </w:rPr>
        <w:t xml:space="preserve"> Подчеркну важность тренировок участников похода в индивидуальных действиях при потере ориентировки и тренировке группы в ПСР.</w:t>
      </w:r>
    </w:p>
    <w:p w:rsidR="001B728F" w:rsidRDefault="001B728F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Участник – останавливается, замечает направление движения, информирует при помощи свистка, собирает информацию об обстановке, при невозможности двигаться – тепло и вода. Группа осуществляет взаимный контроль при движении, останавливается при </w:t>
      </w:r>
      <w:r w:rsidR="005C7039">
        <w:rPr>
          <w:sz w:val="28"/>
          <w:szCs w:val="28"/>
        </w:rPr>
        <w:t>отставании</w:t>
      </w:r>
      <w:r>
        <w:rPr>
          <w:sz w:val="28"/>
          <w:szCs w:val="28"/>
        </w:rPr>
        <w:t xml:space="preserve"> участника, сигнализирует свистком, </w:t>
      </w:r>
      <w:r w:rsidR="005C7039">
        <w:rPr>
          <w:sz w:val="28"/>
          <w:szCs w:val="28"/>
        </w:rPr>
        <w:t>ведёт ПСР по ситуации (вдоль водоёма, вдоль тропы, отходящие тропы).</w:t>
      </w:r>
      <w:r w:rsidR="00244F83">
        <w:rPr>
          <w:sz w:val="28"/>
          <w:szCs w:val="28"/>
        </w:rPr>
        <w:t xml:space="preserve"> Важно при тренировках в подаче сигналов использовать объективный контроль с борта БВС, плавательных средств и силами учебных ПСГ. Рекомендую с лекциями Михаила </w:t>
      </w:r>
      <w:proofErr w:type="spellStart"/>
      <w:r w:rsidR="00244F83">
        <w:rPr>
          <w:sz w:val="28"/>
          <w:szCs w:val="28"/>
        </w:rPr>
        <w:t>Ярина</w:t>
      </w:r>
      <w:proofErr w:type="spellEnd"/>
      <w:r w:rsidR="00244F83">
        <w:rPr>
          <w:sz w:val="28"/>
          <w:szCs w:val="28"/>
        </w:rPr>
        <w:t>.</w:t>
      </w:r>
    </w:p>
    <w:p w:rsidR="001B728F" w:rsidRDefault="005C7039" w:rsidP="0007039C">
      <w:pPr>
        <w:numPr>
          <w:ilvl w:val="0"/>
          <w:numId w:val="8"/>
        </w:num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Группа отдыхающих на автомобиле приехала на берег реки. Женщина 30 лет отошла «в кусты» и пропала. </w:t>
      </w:r>
      <w:proofErr w:type="gramStart"/>
      <w:r>
        <w:rPr>
          <w:sz w:val="28"/>
          <w:szCs w:val="28"/>
        </w:rPr>
        <w:t>Найдена</w:t>
      </w:r>
      <w:proofErr w:type="gramEnd"/>
      <w:r>
        <w:rPr>
          <w:sz w:val="28"/>
          <w:szCs w:val="28"/>
        </w:rPr>
        <w:t xml:space="preserve"> в 16 км на болоте. Спичек не было, ела ягоды, пила какую-то воду. Не переохладилась, т.к. стояли тёплые ночи. Компаньоны не приняли мер по привлечению внимания при помощи сигнала автомобиля, </w:t>
      </w:r>
      <w:proofErr w:type="gramStart"/>
      <w:r>
        <w:rPr>
          <w:sz w:val="28"/>
          <w:szCs w:val="28"/>
        </w:rPr>
        <w:t>уехали за помощью не запомнив</w:t>
      </w:r>
      <w:proofErr w:type="gramEnd"/>
      <w:r>
        <w:rPr>
          <w:sz w:val="28"/>
          <w:szCs w:val="28"/>
        </w:rPr>
        <w:t xml:space="preserve"> место.</w:t>
      </w:r>
    </w:p>
    <w:p w:rsidR="005C7039" w:rsidRDefault="005C7039" w:rsidP="0007039C">
      <w:pPr>
        <w:numPr>
          <w:ilvl w:val="0"/>
          <w:numId w:val="8"/>
        </w:num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Турист остановился на острове р. Волга, лодку вытащил на берег. Лодка </w:t>
      </w:r>
      <w:proofErr w:type="gramStart"/>
      <w:r>
        <w:rPr>
          <w:sz w:val="28"/>
          <w:szCs w:val="28"/>
        </w:rPr>
        <w:t>поднята волной и уплыла</w:t>
      </w:r>
      <w:proofErr w:type="gramEnd"/>
      <w:r>
        <w:rPr>
          <w:sz w:val="28"/>
          <w:szCs w:val="28"/>
        </w:rPr>
        <w:t xml:space="preserve">. Жил на острове неделю благодаря спичкам и найденному куску полиэтилена. </w:t>
      </w:r>
      <w:r w:rsidR="00082FDA">
        <w:rPr>
          <w:sz w:val="28"/>
          <w:szCs w:val="28"/>
        </w:rPr>
        <w:t xml:space="preserve">Щепу колол ножом. </w:t>
      </w:r>
      <w:proofErr w:type="gramStart"/>
      <w:r>
        <w:rPr>
          <w:sz w:val="28"/>
          <w:szCs w:val="28"/>
        </w:rPr>
        <w:t>Подавал сигналы, руководствуясь надписями на жилете, с теплоходов махали в ответ и приветливо гудели (сигналы эффективны только тогда, когда ПСГ принимает меры по их обнаружению.</w:t>
      </w:r>
      <w:proofErr w:type="gramEnd"/>
    </w:p>
    <w:p w:rsidR="00244F83" w:rsidRDefault="00244F83" w:rsidP="0007039C">
      <w:pPr>
        <w:numPr>
          <w:ilvl w:val="0"/>
          <w:numId w:val="8"/>
        </w:numPr>
        <w:spacing w:line="240" w:lineRule="auto"/>
        <w:ind w:left="1276" w:hanging="425"/>
        <w:contextualSpacing/>
        <w:jc w:val="left"/>
        <w:rPr>
          <w:sz w:val="28"/>
          <w:szCs w:val="28"/>
        </w:rPr>
      </w:pPr>
      <w:r w:rsidRPr="00244F83">
        <w:rPr>
          <w:sz w:val="28"/>
          <w:szCs w:val="28"/>
        </w:rPr>
        <w:t>Женщина-турист</w:t>
      </w:r>
      <w:r>
        <w:rPr>
          <w:sz w:val="28"/>
          <w:szCs w:val="28"/>
        </w:rPr>
        <w:t xml:space="preserve"> на днёвке</w:t>
      </w:r>
      <w:r w:rsidRPr="00244F83">
        <w:rPr>
          <w:sz w:val="28"/>
          <w:szCs w:val="28"/>
        </w:rPr>
        <w:t xml:space="preserve"> в туман ушла от лагеря на Л берегу р. </w:t>
      </w:r>
      <w:proofErr w:type="spellStart"/>
      <w:r w:rsidRPr="00244F83">
        <w:rPr>
          <w:sz w:val="28"/>
          <w:szCs w:val="28"/>
        </w:rPr>
        <w:t>Кунийок</w:t>
      </w:r>
      <w:proofErr w:type="spellEnd"/>
      <w:r>
        <w:rPr>
          <w:sz w:val="28"/>
          <w:szCs w:val="28"/>
        </w:rPr>
        <w:t xml:space="preserve">. Ела ягоды, потеряла ориентировку. Остановилась, пошла на шум реки. Вдоль реки двигалась до стоянки туристов, спросила дорогу до КСП </w:t>
      </w:r>
      <w:proofErr w:type="spellStart"/>
      <w:r>
        <w:rPr>
          <w:sz w:val="28"/>
          <w:szCs w:val="28"/>
        </w:rPr>
        <w:t>Куэльпор</w:t>
      </w:r>
      <w:proofErr w:type="spellEnd"/>
      <w:r>
        <w:rPr>
          <w:sz w:val="28"/>
          <w:szCs w:val="28"/>
        </w:rPr>
        <w:t>. Вышла к спасателям. Ожидала помощи. Группа на</w:t>
      </w:r>
      <w:r w:rsidR="000B6875">
        <w:rPr>
          <w:sz w:val="28"/>
          <w:szCs w:val="28"/>
        </w:rPr>
        <w:t>ч</w:t>
      </w:r>
      <w:r>
        <w:rPr>
          <w:sz w:val="28"/>
          <w:szCs w:val="28"/>
        </w:rPr>
        <w:t>ала ПСР примерно через 30 минут. Следов присутствия не обнаружила. Обратилась к спасателям.</w:t>
      </w:r>
    </w:p>
    <w:p w:rsidR="0057423C" w:rsidRDefault="00D2787D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Обращу ваше внимание на тот факт, что </w:t>
      </w:r>
      <w:r w:rsidR="0057423C">
        <w:rPr>
          <w:sz w:val="28"/>
          <w:szCs w:val="28"/>
        </w:rPr>
        <w:t>поддержание</w:t>
      </w:r>
      <w:r>
        <w:rPr>
          <w:sz w:val="28"/>
          <w:szCs w:val="28"/>
        </w:rPr>
        <w:t xml:space="preserve"> теплового комфорта складывается </w:t>
      </w:r>
      <w:r w:rsidR="0057423C">
        <w:rPr>
          <w:sz w:val="28"/>
          <w:szCs w:val="28"/>
        </w:rPr>
        <w:t xml:space="preserve">из </w:t>
      </w:r>
      <w:r>
        <w:rPr>
          <w:sz w:val="28"/>
          <w:szCs w:val="28"/>
        </w:rPr>
        <w:t>материальной готовности и наличия определённых компетенций. Наличие соответствующей экипировки позволяет экономить силы, а, в некоторых слу</w:t>
      </w:r>
      <w:r w:rsidR="0057423C">
        <w:rPr>
          <w:sz w:val="28"/>
          <w:szCs w:val="28"/>
        </w:rPr>
        <w:t>чаях, определяет успех действий по жизнеобеспечению. Спички, нож и растопка позволяют быстро разводить костёр в более широком диапазоне условий внешней среды. Изотермическое покрывало позволяет быстро защититься от ветра и подавать сигналы бедствия.</w:t>
      </w:r>
    </w:p>
    <w:p w:rsidR="00E10B1D" w:rsidRDefault="00E10B1D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3212A3" w:rsidRDefault="0057423C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Важность поддержания навыка подачи сигналов трудно переоценить. Некоторые виды сигналов действуют постоянно без внимания человека (контрастное полотнище, яркая лодка или изотермическое одеяло), другие - непродолжительное время (дым от костра или сигнальная ракета). Очевидно, </w:t>
      </w:r>
      <w:r>
        <w:rPr>
          <w:sz w:val="28"/>
          <w:szCs w:val="28"/>
        </w:rPr>
        <w:lastRenderedPageBreak/>
        <w:t xml:space="preserve">что постояннодействующие сигналы необходимо </w:t>
      </w:r>
      <w:proofErr w:type="gramStart"/>
      <w:r>
        <w:rPr>
          <w:sz w:val="28"/>
          <w:szCs w:val="28"/>
        </w:rPr>
        <w:t>устанавливать незамедлительно и поддерживать</w:t>
      </w:r>
      <w:proofErr w:type="gramEnd"/>
      <w:r>
        <w:rPr>
          <w:sz w:val="28"/>
          <w:szCs w:val="28"/>
        </w:rPr>
        <w:t xml:space="preserve"> всё время ожидания помощи, а сигналы, действующие короткое время, приводить в действие при приближении поисковой группы. </w:t>
      </w:r>
      <w:r w:rsidR="003212A3">
        <w:rPr>
          <w:sz w:val="28"/>
          <w:szCs w:val="28"/>
        </w:rPr>
        <w:t>Если сигнал не ищут спасатели, то вряд ли он привлечёт чьё-то внимание.</w:t>
      </w:r>
    </w:p>
    <w:p w:rsidR="0057423C" w:rsidRDefault="0057423C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Визуальные сигналы должны демонстрироваться на контрастном фоне (ракета на фоне тёмного неба, красная куртка на </w:t>
      </w:r>
      <w:r w:rsidR="007921D9">
        <w:rPr>
          <w:sz w:val="28"/>
          <w:szCs w:val="28"/>
        </w:rPr>
        <w:t>поляне).</w:t>
      </w:r>
      <w:r w:rsidR="00EC3B01">
        <w:rPr>
          <w:sz w:val="28"/>
          <w:szCs w:val="28"/>
        </w:rPr>
        <w:t xml:space="preserve"> Следует помнить, что это одноразовое средство.</w:t>
      </w:r>
    </w:p>
    <w:p w:rsidR="00EC3B01" w:rsidRDefault="00082FDA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Предложенные примеры иллюстрируют важность индивидуальной и групповой подготовки.</w:t>
      </w:r>
    </w:p>
    <w:p w:rsidR="00550AC2" w:rsidRDefault="00215C98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9.</w:t>
      </w:r>
    </w:p>
    <w:p w:rsidR="00EC3B01" w:rsidRDefault="00EC3B01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Разберём подробнее основные средства визуальной сигнализации. На слайде показан пример применения </w:t>
      </w:r>
      <w:r w:rsidR="00B21777">
        <w:rPr>
          <w:sz w:val="28"/>
          <w:szCs w:val="28"/>
        </w:rPr>
        <w:t xml:space="preserve">сигнального факела. Зелёный цилиндр - </w:t>
      </w:r>
      <w:r>
        <w:rPr>
          <w:sz w:val="28"/>
          <w:szCs w:val="28"/>
        </w:rPr>
        <w:t>наземн</w:t>
      </w:r>
      <w:r w:rsidR="00B21777">
        <w:rPr>
          <w:sz w:val="28"/>
          <w:szCs w:val="28"/>
        </w:rPr>
        <w:t>ый</w:t>
      </w:r>
      <w:r>
        <w:rPr>
          <w:sz w:val="28"/>
          <w:szCs w:val="28"/>
        </w:rPr>
        <w:t xml:space="preserve"> сигнальн</w:t>
      </w:r>
      <w:r w:rsidR="00B21777">
        <w:rPr>
          <w:sz w:val="28"/>
          <w:szCs w:val="28"/>
        </w:rPr>
        <w:t>ый</w:t>
      </w:r>
      <w:r>
        <w:rPr>
          <w:sz w:val="28"/>
          <w:szCs w:val="28"/>
        </w:rPr>
        <w:t xml:space="preserve"> патрон. Патрон представляет собой цилиндр</w:t>
      </w:r>
      <w:r w:rsidR="00B21777">
        <w:rPr>
          <w:sz w:val="28"/>
          <w:szCs w:val="28"/>
        </w:rPr>
        <w:t xml:space="preserve"> с рукоятками. Некоторые модели имеют пластиковые рукоятки. Модели из пластика имеют большую водостойкость. Картонные корпуса гражданских развлекательных факелов не </w:t>
      </w:r>
      <w:proofErr w:type="gramStart"/>
      <w:r w:rsidR="00B21777">
        <w:rPr>
          <w:sz w:val="28"/>
          <w:szCs w:val="28"/>
        </w:rPr>
        <w:t>покрыты лаком и быстро приходят</w:t>
      </w:r>
      <w:proofErr w:type="gramEnd"/>
      <w:r w:rsidR="00B21777">
        <w:rPr>
          <w:sz w:val="28"/>
          <w:szCs w:val="28"/>
        </w:rPr>
        <w:t xml:space="preserve"> в негодность. В верхней части корпуса расположено вытяжное кольцо. </w:t>
      </w:r>
      <w:proofErr w:type="gramStart"/>
      <w:r w:rsidR="00B21777">
        <w:rPr>
          <w:sz w:val="28"/>
          <w:szCs w:val="28"/>
        </w:rPr>
        <w:t xml:space="preserve">На моделях для оснащения плавсредств, показаны на фото в центре, кольцо заключено под крышку. </w:t>
      </w:r>
      <w:proofErr w:type="gramEnd"/>
    </w:p>
    <w:p w:rsidR="00B21777" w:rsidRDefault="00B21777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Предполагается, что НСП будет </w:t>
      </w:r>
      <w:proofErr w:type="gramStart"/>
      <w:r>
        <w:rPr>
          <w:sz w:val="28"/>
          <w:szCs w:val="28"/>
        </w:rPr>
        <w:t>переносится</w:t>
      </w:r>
      <w:proofErr w:type="gramEnd"/>
      <w:r>
        <w:rPr>
          <w:sz w:val="28"/>
          <w:szCs w:val="28"/>
        </w:rPr>
        <w:t xml:space="preserve"> военнослужащим, поэтому он более лёгкий и компактный. Факел для спасательных судов более тяжёлый и водозащищённый.</w:t>
      </w:r>
    </w:p>
    <w:p w:rsidR="003632B8" w:rsidRDefault="003632B8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10</w:t>
      </w:r>
    </w:p>
    <w:p w:rsidR="00B21777" w:rsidRDefault="00B21777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Помните о мерах пожарной безопасности, не приводите в действие патрон в помещении. Если патрон не потребовался, поместите кольцо под крышку.</w:t>
      </w:r>
    </w:p>
    <w:p w:rsidR="00B21777" w:rsidRDefault="00B21777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Для использования патрона с целью отпугивания животных, открутите защитную крышку заранее и применяйте с близкого расстояния.</w:t>
      </w:r>
    </w:p>
    <w:p w:rsidR="00B21777" w:rsidRDefault="00BE26B6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11</w:t>
      </w:r>
    </w:p>
    <w:p w:rsidR="003212A3" w:rsidRDefault="003212A3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Для подачи световых сигналов можно использовать световые костры. </w:t>
      </w:r>
    </w:p>
    <w:p w:rsidR="00BE26B6" w:rsidRPr="00BE26B6" w:rsidRDefault="003212A3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Лучше всего костры работают в</w:t>
      </w:r>
      <w:r w:rsidR="00BE26B6" w:rsidRPr="00BE26B6">
        <w:rPr>
          <w:sz w:val="28"/>
          <w:szCs w:val="28"/>
        </w:rPr>
        <w:t xml:space="preserve"> тёмное время суток или на тёмном фоне</w:t>
      </w:r>
      <w:r>
        <w:rPr>
          <w:sz w:val="28"/>
          <w:szCs w:val="28"/>
        </w:rPr>
        <w:t xml:space="preserve"> на о</w:t>
      </w:r>
      <w:r w:rsidR="00BE26B6" w:rsidRPr="00BE26B6">
        <w:rPr>
          <w:sz w:val="28"/>
          <w:szCs w:val="28"/>
        </w:rPr>
        <w:t>ткрыт</w:t>
      </w:r>
      <w:r>
        <w:rPr>
          <w:sz w:val="28"/>
          <w:szCs w:val="28"/>
        </w:rPr>
        <w:t>ой</w:t>
      </w:r>
      <w:r w:rsidR="00BE26B6" w:rsidRPr="00BE26B6">
        <w:rPr>
          <w:sz w:val="28"/>
          <w:szCs w:val="28"/>
        </w:rPr>
        <w:t xml:space="preserve"> местност</w:t>
      </w:r>
      <w:r>
        <w:rPr>
          <w:sz w:val="28"/>
          <w:szCs w:val="28"/>
        </w:rPr>
        <w:t>и.</w:t>
      </w:r>
    </w:p>
    <w:p w:rsidR="00BE26B6" w:rsidRPr="00BE26B6" w:rsidRDefault="00BE26B6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 w:rsidRPr="00BE26B6">
        <w:rPr>
          <w:sz w:val="28"/>
          <w:szCs w:val="28"/>
        </w:rPr>
        <w:t>Количество испускаемого костром света зависит от того, сколько топлива одновременно вступает в реакцию. Таким образом, вытянутые вверх конструкции из мелких дров дают больше света.</w:t>
      </w:r>
      <w:r w:rsidR="003212A3">
        <w:rPr>
          <w:sz w:val="28"/>
          <w:szCs w:val="28"/>
        </w:rPr>
        <w:t xml:space="preserve"> Примерами световых костров могут служить ш</w:t>
      </w:r>
      <w:r w:rsidRPr="00BE26B6">
        <w:rPr>
          <w:sz w:val="28"/>
          <w:szCs w:val="28"/>
        </w:rPr>
        <w:t>алаш</w:t>
      </w:r>
      <w:r w:rsidR="003212A3">
        <w:rPr>
          <w:sz w:val="28"/>
          <w:szCs w:val="28"/>
        </w:rPr>
        <w:t xml:space="preserve"> и</w:t>
      </w:r>
      <w:r w:rsidRPr="00BE26B6">
        <w:rPr>
          <w:sz w:val="28"/>
          <w:szCs w:val="28"/>
        </w:rPr>
        <w:t xml:space="preserve"> колодец с вертикальными дровами в центре</w:t>
      </w:r>
      <w:r w:rsidR="003212A3">
        <w:rPr>
          <w:sz w:val="28"/>
          <w:szCs w:val="28"/>
        </w:rPr>
        <w:t xml:space="preserve">. </w:t>
      </w:r>
      <w:r w:rsidRPr="00BE26B6">
        <w:rPr>
          <w:sz w:val="28"/>
          <w:szCs w:val="28"/>
        </w:rPr>
        <w:t>Очевидно, что практичнее выбирать более устойчивые конструкции</w:t>
      </w:r>
    </w:p>
    <w:p w:rsidR="00BE26B6" w:rsidRDefault="00BE26B6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 w:rsidRPr="00BE26B6">
        <w:rPr>
          <w:sz w:val="28"/>
          <w:szCs w:val="28"/>
        </w:rPr>
        <w:t>Световые костры прогорают быстро</w:t>
      </w:r>
      <w:r w:rsidR="003212A3">
        <w:rPr>
          <w:sz w:val="28"/>
          <w:szCs w:val="28"/>
        </w:rPr>
        <w:t>, поэтому с</w:t>
      </w:r>
      <w:r w:rsidRPr="00BE26B6">
        <w:rPr>
          <w:sz w:val="28"/>
          <w:szCs w:val="28"/>
        </w:rPr>
        <w:t>ложите костёр заранее и защитите от осадков</w:t>
      </w:r>
      <w:r w:rsidR="003212A3">
        <w:rPr>
          <w:sz w:val="28"/>
          <w:szCs w:val="28"/>
        </w:rPr>
        <w:t>.</w:t>
      </w:r>
    </w:p>
    <w:p w:rsidR="00BE26B6" w:rsidRDefault="0082256B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Кроме костров и факелов, световые сигналы можно подавать фонарями. Эффективнее использовать мигающий свет</w:t>
      </w:r>
      <w:r w:rsidR="000025CC">
        <w:rPr>
          <w:sz w:val="28"/>
          <w:szCs w:val="28"/>
        </w:rPr>
        <w:t xml:space="preserve"> и направлять луч фонаря на светлую ткань.</w:t>
      </w:r>
    </w:p>
    <w:p w:rsidR="00BE26B6" w:rsidRDefault="000025CC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Слайд 12</w:t>
      </w:r>
    </w:p>
    <w:p w:rsidR="000025CC" w:rsidRDefault="00152342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Визуальные сигналы можно подавать, используя закрывающие свойства аэрозолей. В качестве штатных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именяют дневные сигнальные патроны, внешний вид которых аналогичен ночным, но вместо пламени патрон испускает плотное, устойчивое к ветру облако дыма того или иного цвета. Наблюдаемые свойства дымов зависят от прозрачности атмосферы, силы и направления ветра, задымляемой местности, цвета подстилающей поверхности. </w:t>
      </w:r>
      <w:r w:rsidR="00862C80">
        <w:rPr>
          <w:sz w:val="28"/>
          <w:szCs w:val="28"/>
        </w:rPr>
        <w:t xml:space="preserve">Хорошо дымы заметны над водоёмами. </w:t>
      </w:r>
      <w:r>
        <w:rPr>
          <w:sz w:val="28"/>
          <w:szCs w:val="28"/>
        </w:rPr>
        <w:t>При значительной сомкнутости крон, дымовое облако частично перекрывается ими.</w:t>
      </w:r>
    </w:p>
    <w:p w:rsidR="00152342" w:rsidRDefault="00152342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Патрон при работе нагревается.</w:t>
      </w:r>
    </w:p>
    <w:p w:rsidR="00152342" w:rsidRDefault="00152342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Если предполагается использовать дымовой костёр, то разумнее не </w:t>
      </w:r>
      <w:r w:rsidR="00862C80">
        <w:rPr>
          <w:sz w:val="28"/>
          <w:szCs w:val="28"/>
        </w:rPr>
        <w:t xml:space="preserve">помещать сырые ветки поверх дров, а соорудить решётку из жердей и на неё положить сырые ветви. При таком способе костёр </w:t>
      </w:r>
      <w:proofErr w:type="gramStart"/>
      <w:r w:rsidR="00862C80">
        <w:rPr>
          <w:sz w:val="28"/>
          <w:szCs w:val="28"/>
        </w:rPr>
        <w:t>будет получать достаточно воздуха и сможет</w:t>
      </w:r>
      <w:proofErr w:type="gramEnd"/>
      <w:r w:rsidR="00862C80">
        <w:rPr>
          <w:sz w:val="28"/>
          <w:szCs w:val="28"/>
        </w:rPr>
        <w:t xml:space="preserve"> эффективнее испарять влагу, образуя дым.</w:t>
      </w:r>
    </w:p>
    <w:p w:rsidR="00862C80" w:rsidRDefault="00862C80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Для получения чёрного дыма можно сжигать резину.</w:t>
      </w:r>
    </w:p>
    <w:p w:rsidR="00862C80" w:rsidRDefault="00862C80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Существуют патроны дневного и ночного действия. Важно не перепутать вытяжные кольца.</w:t>
      </w:r>
    </w:p>
    <w:p w:rsidR="005D4207" w:rsidRDefault="005D4207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13</w:t>
      </w:r>
    </w:p>
    <w:p w:rsidR="00170255" w:rsidRDefault="00170255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Иногда для подачи сигналов применяют устройства, выбрасывающие пиротехнический состав на </w:t>
      </w:r>
      <w:proofErr w:type="gramStart"/>
      <w:r>
        <w:rPr>
          <w:sz w:val="28"/>
          <w:szCs w:val="28"/>
        </w:rPr>
        <w:t>некоторую</w:t>
      </w:r>
      <w:proofErr w:type="gramEnd"/>
      <w:r>
        <w:rPr>
          <w:sz w:val="28"/>
          <w:szCs w:val="28"/>
        </w:rPr>
        <w:t xml:space="preserve">. Обычно, чем больше калибр устройства, тем выше вылетает </w:t>
      </w:r>
      <w:proofErr w:type="spellStart"/>
      <w:r>
        <w:rPr>
          <w:sz w:val="28"/>
          <w:szCs w:val="28"/>
        </w:rPr>
        <w:t>звёздка</w:t>
      </w:r>
      <w:proofErr w:type="spellEnd"/>
      <w:r>
        <w:rPr>
          <w:sz w:val="28"/>
          <w:szCs w:val="28"/>
        </w:rPr>
        <w:t xml:space="preserve">. Все подобные изделия </w:t>
      </w:r>
      <w:proofErr w:type="gramStart"/>
      <w:r>
        <w:rPr>
          <w:sz w:val="28"/>
          <w:szCs w:val="28"/>
        </w:rPr>
        <w:t>имеют отдачу и ребёнок может</w:t>
      </w:r>
      <w:proofErr w:type="gramEnd"/>
      <w:r>
        <w:rPr>
          <w:sz w:val="28"/>
          <w:szCs w:val="28"/>
        </w:rPr>
        <w:t xml:space="preserve"> выронить устройство. Стоит обратить внимание на наличие сертификатов. Некоторое время назад применяли пусковые устройства под охотничий сигнальный патрон и ракеты 4 калибра. В настоящее время, найти ракеты 4 калибра в магазинах практически не возможно. Патрон</w:t>
      </w:r>
      <w:r w:rsidR="00126796">
        <w:rPr>
          <w:sz w:val="28"/>
          <w:szCs w:val="28"/>
        </w:rPr>
        <w:t xml:space="preserve"> охотничьего оружия требует наличия на руках соответствующего разрешения. Пусковое устройство, изображённое на рисунке снизу, может быть квалифицировано экспертами как оружие.</w:t>
      </w:r>
    </w:p>
    <w:p w:rsidR="00170255" w:rsidRDefault="00170255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Запрещено использовать пиротехнику в подмокших корпусах.</w:t>
      </w:r>
    </w:p>
    <w:p w:rsidR="000025CC" w:rsidRDefault="00126796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14</w:t>
      </w:r>
    </w:p>
    <w:p w:rsidR="00082FDA" w:rsidRDefault="00082FDA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Более подробно коснёмся взаимодействия с экстренными службами.</w:t>
      </w:r>
      <w:r w:rsidR="000B6875">
        <w:rPr>
          <w:sz w:val="28"/>
          <w:szCs w:val="28"/>
        </w:rPr>
        <w:t xml:space="preserve"> В настоящее время, специфика передачи сигнала мобильной сети адресует звонок в службу 112 в тот район, где находится вышка связи, принявшая сигнал. Это может создавать ошибки в адресации вызова тем или иным подразделениям. Чаще всего подобные ошибки возникают на границе районов и областей. На переадресацию вызова тратится время, столь ценное для пострадавших.</w:t>
      </w:r>
      <w:r w:rsidR="00F77ED0">
        <w:rPr>
          <w:sz w:val="28"/>
          <w:szCs w:val="28"/>
        </w:rPr>
        <w:t xml:space="preserve"> В дальнейшем, заявка поступает в те или иные ведомства – пожарную охрану, спасателям, скорой помощи и т.д</w:t>
      </w:r>
      <w:proofErr w:type="gramStart"/>
      <w:r w:rsidR="00F77ED0">
        <w:rPr>
          <w:sz w:val="28"/>
          <w:szCs w:val="28"/>
        </w:rPr>
        <w:t xml:space="preserve">.. </w:t>
      </w:r>
      <w:proofErr w:type="gramEnd"/>
      <w:r w:rsidR="00F77ED0">
        <w:rPr>
          <w:sz w:val="28"/>
          <w:szCs w:val="28"/>
        </w:rPr>
        <w:t xml:space="preserve">Спасательные подразделения подразделяются по профилю и ведомственной принадлежности. Существуют подразделения МЧС, областные, муниципальные, объектовые </w:t>
      </w:r>
      <w:r w:rsidR="00D2787D">
        <w:rPr>
          <w:sz w:val="28"/>
          <w:szCs w:val="28"/>
        </w:rPr>
        <w:t xml:space="preserve">и даже добровольные отряды. Часто работники этих подразделений могут называться спасателями, но не иметь должного оборудования или навыков для оказания помощи туристам. </w:t>
      </w:r>
    </w:p>
    <w:p w:rsidR="000B6875" w:rsidRDefault="000B6875" w:rsidP="0007039C">
      <w:pPr>
        <w:numPr>
          <w:ilvl w:val="0"/>
          <w:numId w:val="9"/>
        </w:numPr>
        <w:spacing w:line="240" w:lineRule="auto"/>
        <w:contextualSpacing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ЕДДС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</w:t>
      </w:r>
      <w:r w:rsidR="00B52FCC">
        <w:rPr>
          <w:sz w:val="28"/>
          <w:szCs w:val="28"/>
        </w:rPr>
        <w:t>А</w:t>
      </w:r>
      <w:r>
        <w:rPr>
          <w:sz w:val="28"/>
          <w:szCs w:val="28"/>
        </w:rPr>
        <w:t xml:space="preserve"> поступает сообщение о ДТП на трассе вблизи станции Т. Станция Т обслуживается подстанцией СМП города </w:t>
      </w:r>
      <w:r w:rsidR="00B52FCC">
        <w:rPr>
          <w:sz w:val="28"/>
          <w:szCs w:val="28"/>
        </w:rPr>
        <w:t>А</w:t>
      </w:r>
      <w:r>
        <w:rPr>
          <w:sz w:val="28"/>
          <w:szCs w:val="28"/>
        </w:rPr>
        <w:t xml:space="preserve">, трасса до станции находится в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Б и обслуживается СМП города Б. Ближайшее АСФ, обслуживающее трассу, – ДПК станции Т. Из-за этого могут происходить задержки в прибытии бригад СМП, на пожарных ложится повышенная нагрузка по оказанию первой помощи.</w:t>
      </w:r>
      <w:proofErr w:type="gramEnd"/>
      <w:r w:rsidR="00F77ED0">
        <w:rPr>
          <w:sz w:val="28"/>
          <w:szCs w:val="28"/>
        </w:rPr>
        <w:t xml:space="preserve"> Рекомендуется иметь городской телефон </w:t>
      </w:r>
      <w:proofErr w:type="gramStart"/>
      <w:r w:rsidR="00F77ED0">
        <w:rPr>
          <w:sz w:val="28"/>
          <w:szCs w:val="28"/>
        </w:rPr>
        <w:t>АСС</w:t>
      </w:r>
      <w:proofErr w:type="gramEnd"/>
      <w:r w:rsidR="00F77ED0">
        <w:rPr>
          <w:sz w:val="28"/>
          <w:szCs w:val="28"/>
        </w:rPr>
        <w:t xml:space="preserve"> и ЛПУ в зоне проведения похода.</w:t>
      </w:r>
      <w:r w:rsidR="00D2787D">
        <w:rPr>
          <w:sz w:val="28"/>
          <w:szCs w:val="28"/>
        </w:rPr>
        <w:t xml:space="preserve"> Можно так же набрать телефонный код населённого пункта, а затем 112.</w:t>
      </w:r>
    </w:p>
    <w:p w:rsidR="000B6875" w:rsidRDefault="00F77ED0" w:rsidP="0007039C">
      <w:pPr>
        <w:numPr>
          <w:ilvl w:val="0"/>
          <w:numId w:val="9"/>
        </w:numPr>
        <w:spacing w:line="240" w:lineRule="auto"/>
        <w:ind w:left="1560" w:hanging="284"/>
        <w:contextualSpacing/>
        <w:jc w:val="left"/>
        <w:rPr>
          <w:sz w:val="28"/>
          <w:szCs w:val="28"/>
        </w:rPr>
      </w:pPr>
      <w:r w:rsidRPr="00F77ED0">
        <w:rPr>
          <w:sz w:val="28"/>
          <w:szCs w:val="28"/>
        </w:rPr>
        <w:t>В ходе проведения туристского слёта участник получил травму колена. Была вызвана бригада СМП. Водитель не знал, где находится «поляна слётов» и не смог отыскать адрес вызова.</w:t>
      </w:r>
      <w:r>
        <w:rPr>
          <w:sz w:val="28"/>
          <w:szCs w:val="28"/>
        </w:rPr>
        <w:t xml:space="preserve"> Рекомендуется о проведении массовых мероприятий информировать письмом заведующего подстанцией СМП с приложением схемы проезда и контакта организаторов.</w:t>
      </w:r>
    </w:p>
    <w:p w:rsidR="00B52FCC" w:rsidRDefault="00B52FCC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126796">
        <w:rPr>
          <w:sz w:val="28"/>
          <w:szCs w:val="28"/>
        </w:rPr>
        <w:t>5</w:t>
      </w:r>
    </w:p>
    <w:p w:rsidR="00397444" w:rsidRDefault="00B52FCC" w:rsidP="0007039C">
      <w:pPr>
        <w:spacing w:line="24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Связь с поисково-спасательными формированиями может поддерживать как сама туристская группа непосредственно, так и через «диспетчера». В районе нахождения группы может отсутствовать </w:t>
      </w:r>
      <w:r w:rsidR="003E3838">
        <w:rPr>
          <w:sz w:val="28"/>
          <w:szCs w:val="28"/>
        </w:rPr>
        <w:t>уверенное покрытие мобильной сети, вероятно снижение заряда батареи ввиду утраты дополнительных источников питания или их быстрый разряд на морозе</w:t>
      </w:r>
      <w:r w:rsidR="00397444">
        <w:rPr>
          <w:sz w:val="28"/>
          <w:szCs w:val="28"/>
        </w:rPr>
        <w:t>.</w:t>
      </w:r>
    </w:p>
    <w:p w:rsidR="00CF3287" w:rsidRPr="00CF3287" w:rsidRDefault="00CF3287" w:rsidP="0007039C">
      <w:pPr>
        <w:spacing w:line="240" w:lineRule="auto"/>
        <w:ind w:firstLine="851"/>
        <w:contextualSpacing/>
        <w:rPr>
          <w:sz w:val="28"/>
          <w:szCs w:val="28"/>
        </w:rPr>
      </w:pPr>
      <w:r w:rsidRPr="00CF3287">
        <w:rPr>
          <w:b/>
          <w:bCs/>
          <w:sz w:val="28"/>
          <w:szCs w:val="28"/>
          <w:u w:val="single"/>
        </w:rPr>
        <w:t>До похода:</w:t>
      </w:r>
    </w:p>
    <w:p w:rsidR="00CF3287" w:rsidRPr="00CF3287" w:rsidRDefault="00CF3287" w:rsidP="0007039C">
      <w:pPr>
        <w:numPr>
          <w:ilvl w:val="0"/>
          <w:numId w:val="10"/>
        </w:numPr>
        <w:spacing w:line="240" w:lineRule="auto"/>
        <w:contextualSpacing/>
        <w:jc w:val="left"/>
        <w:rPr>
          <w:sz w:val="28"/>
          <w:szCs w:val="28"/>
        </w:rPr>
      </w:pPr>
      <w:r w:rsidRPr="00CF3287">
        <w:rPr>
          <w:sz w:val="28"/>
          <w:szCs w:val="28"/>
        </w:rPr>
        <w:t>изучает план похода, список группы, фото, план связи,</w:t>
      </w:r>
    </w:p>
    <w:p w:rsidR="00CF3287" w:rsidRPr="00CF3287" w:rsidRDefault="00CF3287" w:rsidP="0007039C">
      <w:pPr>
        <w:numPr>
          <w:ilvl w:val="0"/>
          <w:numId w:val="10"/>
        </w:numPr>
        <w:spacing w:line="240" w:lineRule="auto"/>
        <w:contextualSpacing/>
        <w:jc w:val="left"/>
        <w:rPr>
          <w:sz w:val="28"/>
          <w:szCs w:val="28"/>
        </w:rPr>
      </w:pPr>
      <w:r w:rsidRPr="00CF3287">
        <w:rPr>
          <w:sz w:val="28"/>
          <w:szCs w:val="28"/>
        </w:rPr>
        <w:t>обладает достаточным походным опытом.</w:t>
      </w:r>
    </w:p>
    <w:p w:rsidR="00CF3287" w:rsidRPr="00CF3287" w:rsidRDefault="00CF3287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 w:rsidRPr="00CF3287">
        <w:rPr>
          <w:b/>
          <w:bCs/>
          <w:sz w:val="28"/>
          <w:szCs w:val="28"/>
          <w:u w:val="single"/>
        </w:rPr>
        <w:t>Во время похода:</w:t>
      </w:r>
    </w:p>
    <w:p w:rsidR="00CF3287" w:rsidRPr="00CF3287" w:rsidRDefault="00CF3287" w:rsidP="0007039C">
      <w:pPr>
        <w:numPr>
          <w:ilvl w:val="0"/>
          <w:numId w:val="11"/>
        </w:numPr>
        <w:spacing w:line="240" w:lineRule="auto"/>
        <w:contextualSpacing/>
        <w:jc w:val="left"/>
        <w:rPr>
          <w:sz w:val="28"/>
          <w:szCs w:val="28"/>
        </w:rPr>
      </w:pPr>
      <w:r w:rsidRPr="00CF3287">
        <w:rPr>
          <w:sz w:val="28"/>
          <w:szCs w:val="28"/>
        </w:rPr>
        <w:t>получает информацию о движении и состоянии группы,</w:t>
      </w:r>
    </w:p>
    <w:p w:rsidR="00CF3287" w:rsidRPr="00CF3287" w:rsidRDefault="00CF3287" w:rsidP="0007039C">
      <w:pPr>
        <w:numPr>
          <w:ilvl w:val="0"/>
          <w:numId w:val="11"/>
        </w:numPr>
        <w:spacing w:line="240" w:lineRule="auto"/>
        <w:contextualSpacing/>
        <w:jc w:val="left"/>
        <w:rPr>
          <w:sz w:val="28"/>
          <w:szCs w:val="28"/>
        </w:rPr>
      </w:pPr>
      <w:r w:rsidRPr="00CF3287">
        <w:rPr>
          <w:sz w:val="28"/>
          <w:szCs w:val="28"/>
        </w:rPr>
        <w:t>ведёт мониторинг изменений погоды по прогнозам МЧС и других служб,</w:t>
      </w:r>
    </w:p>
    <w:p w:rsidR="00CF3287" w:rsidRPr="00CF3287" w:rsidRDefault="00CF3287" w:rsidP="0007039C">
      <w:pPr>
        <w:numPr>
          <w:ilvl w:val="0"/>
          <w:numId w:val="11"/>
        </w:numPr>
        <w:spacing w:line="240" w:lineRule="auto"/>
        <w:contextualSpacing/>
        <w:jc w:val="left"/>
        <w:rPr>
          <w:sz w:val="28"/>
          <w:szCs w:val="28"/>
        </w:rPr>
      </w:pPr>
      <w:r w:rsidRPr="00CF3287">
        <w:rPr>
          <w:sz w:val="28"/>
          <w:szCs w:val="28"/>
        </w:rPr>
        <w:t>передаёт важную информацию группе,</w:t>
      </w:r>
    </w:p>
    <w:p w:rsidR="00CF3287" w:rsidRPr="00CF3287" w:rsidRDefault="00CF3287" w:rsidP="0007039C">
      <w:pPr>
        <w:numPr>
          <w:ilvl w:val="0"/>
          <w:numId w:val="11"/>
        </w:numPr>
        <w:spacing w:line="240" w:lineRule="auto"/>
        <w:contextualSpacing/>
        <w:jc w:val="left"/>
        <w:rPr>
          <w:sz w:val="28"/>
          <w:szCs w:val="28"/>
        </w:rPr>
      </w:pPr>
      <w:r w:rsidRPr="00CF3287">
        <w:rPr>
          <w:sz w:val="28"/>
          <w:szCs w:val="28"/>
        </w:rPr>
        <w:t>информирует родственников и руководство через чат.</w:t>
      </w:r>
    </w:p>
    <w:p w:rsidR="00CF3287" w:rsidRPr="00CF3287" w:rsidRDefault="00CF3287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 w:rsidRPr="00CF3287">
        <w:rPr>
          <w:b/>
          <w:bCs/>
          <w:sz w:val="28"/>
          <w:szCs w:val="28"/>
          <w:u w:val="single"/>
        </w:rPr>
        <w:t>При возникновении происшествия:</w:t>
      </w:r>
    </w:p>
    <w:p w:rsidR="00CF3287" w:rsidRPr="00CF3287" w:rsidRDefault="00CF3287" w:rsidP="0007039C">
      <w:pPr>
        <w:numPr>
          <w:ilvl w:val="0"/>
          <w:numId w:val="12"/>
        </w:numPr>
        <w:spacing w:line="240" w:lineRule="auto"/>
        <w:contextualSpacing/>
        <w:jc w:val="left"/>
        <w:rPr>
          <w:sz w:val="28"/>
          <w:szCs w:val="28"/>
        </w:rPr>
      </w:pPr>
      <w:r w:rsidRPr="00CF3287">
        <w:rPr>
          <w:sz w:val="28"/>
          <w:szCs w:val="28"/>
        </w:rPr>
        <w:t>получает информацию от группы,</w:t>
      </w:r>
    </w:p>
    <w:p w:rsidR="00CF3287" w:rsidRPr="00CF3287" w:rsidRDefault="00CF3287" w:rsidP="0007039C">
      <w:pPr>
        <w:numPr>
          <w:ilvl w:val="0"/>
          <w:numId w:val="12"/>
        </w:numPr>
        <w:spacing w:line="240" w:lineRule="auto"/>
        <w:contextualSpacing/>
        <w:jc w:val="left"/>
        <w:rPr>
          <w:sz w:val="28"/>
          <w:szCs w:val="28"/>
        </w:rPr>
      </w:pPr>
      <w:r w:rsidRPr="00CF3287">
        <w:rPr>
          <w:sz w:val="28"/>
          <w:szCs w:val="28"/>
        </w:rPr>
        <w:t>взаимодействует с МЧС и другими службами,</w:t>
      </w:r>
    </w:p>
    <w:p w:rsidR="00CF3287" w:rsidRPr="00CF3287" w:rsidRDefault="00CF3287" w:rsidP="0007039C">
      <w:pPr>
        <w:numPr>
          <w:ilvl w:val="0"/>
          <w:numId w:val="12"/>
        </w:numPr>
        <w:spacing w:line="240" w:lineRule="auto"/>
        <w:contextualSpacing/>
        <w:jc w:val="left"/>
        <w:rPr>
          <w:sz w:val="28"/>
          <w:szCs w:val="28"/>
        </w:rPr>
      </w:pPr>
      <w:r w:rsidRPr="00CF3287">
        <w:rPr>
          <w:sz w:val="28"/>
          <w:szCs w:val="28"/>
        </w:rPr>
        <w:t>информирует родственников.</w:t>
      </w:r>
    </w:p>
    <w:p w:rsidR="00CF3287" w:rsidRDefault="00CF3287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Группа экономит заряд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родственники получают оперативную достоверную информацию, спасатели могут получить разъяснения и другую информацию в условиях плохой связи.</w:t>
      </w:r>
    </w:p>
    <w:p w:rsidR="00CF3287" w:rsidRDefault="00CF3287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126796">
        <w:rPr>
          <w:sz w:val="28"/>
          <w:szCs w:val="28"/>
        </w:rPr>
        <w:t>6</w:t>
      </w:r>
    </w:p>
    <w:p w:rsidR="00CF3287" w:rsidRDefault="00CF3287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Информацию о силах и средствах ПСС и органах здравоохранения можно получить на официальном сайте ГУ МЧС России по субъекту, на ресурсах муниципалитетов и официальных страницах организаций</w:t>
      </w:r>
      <w:r w:rsidR="000855C6">
        <w:rPr>
          <w:sz w:val="28"/>
          <w:szCs w:val="28"/>
        </w:rPr>
        <w:t>. Кроме того, подробную информацию мы можем получить у представителя местных образовательных организаций.</w:t>
      </w:r>
    </w:p>
    <w:p w:rsidR="00397444" w:rsidRDefault="00397444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</w:t>
      </w:r>
      <w:r w:rsidR="00126796">
        <w:rPr>
          <w:sz w:val="28"/>
          <w:szCs w:val="28"/>
        </w:rPr>
        <w:t>7</w:t>
      </w:r>
    </w:p>
    <w:p w:rsidR="00397444" w:rsidRDefault="00397444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Существуют иные способы передачи сообщений в походе – коротковолновая</w:t>
      </w:r>
      <w:r w:rsidR="00D55855">
        <w:rPr>
          <w:sz w:val="28"/>
          <w:szCs w:val="28"/>
        </w:rPr>
        <w:t xml:space="preserve"> и ультракоротковолновая</w:t>
      </w:r>
      <w:r>
        <w:rPr>
          <w:sz w:val="28"/>
          <w:szCs w:val="28"/>
        </w:rPr>
        <w:t xml:space="preserve"> радиосвязь</w:t>
      </w:r>
      <w:r w:rsidR="00D558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55855">
        <w:rPr>
          <w:sz w:val="28"/>
          <w:szCs w:val="28"/>
        </w:rPr>
        <w:t>а так же</w:t>
      </w:r>
      <w:r>
        <w:rPr>
          <w:sz w:val="28"/>
          <w:szCs w:val="28"/>
        </w:rPr>
        <w:t xml:space="preserve"> КВ-шлюзы.</w:t>
      </w:r>
    </w:p>
    <w:p w:rsidR="00D55855" w:rsidRDefault="00D55855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слайде вы видите перечень частот, рекомендованных для осуществления аварийной радиосвязи. Частоты из нижней части списка доступны для работы на самой распространённой УКВ радиостанции </w:t>
      </w:r>
      <w:proofErr w:type="spellStart"/>
      <w:r>
        <w:rPr>
          <w:sz w:val="28"/>
          <w:szCs w:val="28"/>
        </w:rPr>
        <w:t>Баофенг</w:t>
      </w:r>
      <w:proofErr w:type="spellEnd"/>
      <w:r>
        <w:rPr>
          <w:sz w:val="28"/>
          <w:szCs w:val="28"/>
        </w:rPr>
        <w:t xml:space="preserve"> УВ-5р. Существует ряд ограничений, делающих радиосвязь на аварийных частотах доступной в основном крупным экспедициям.</w:t>
      </w:r>
    </w:p>
    <w:p w:rsidR="00D55855" w:rsidRDefault="00DF13F7" w:rsidP="0007039C">
      <w:pPr>
        <w:numPr>
          <w:ilvl w:val="0"/>
          <w:numId w:val="13"/>
        </w:num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Эксплуатационная сложность КВ радиостанций, требующая операторов высокой квалификации,</w:t>
      </w:r>
    </w:p>
    <w:p w:rsidR="00DF13F7" w:rsidRDefault="00DF13F7" w:rsidP="0007039C">
      <w:pPr>
        <w:numPr>
          <w:ilvl w:val="0"/>
          <w:numId w:val="13"/>
        </w:num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Большие линейные размеры антенно-мачтовых устрой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КВ диапазона,</w:t>
      </w:r>
    </w:p>
    <w:p w:rsidR="00DF13F7" w:rsidRDefault="00DF13F7" w:rsidP="0007039C">
      <w:pPr>
        <w:numPr>
          <w:ilvl w:val="0"/>
          <w:numId w:val="13"/>
        </w:num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Малая дальность УКВ радиостанций,</w:t>
      </w:r>
    </w:p>
    <w:p w:rsidR="00DF13F7" w:rsidRDefault="00DF13F7" w:rsidP="0007039C">
      <w:pPr>
        <w:numPr>
          <w:ilvl w:val="0"/>
          <w:numId w:val="13"/>
        </w:num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Необходимость лицензирования операторов и радиостанций,</w:t>
      </w:r>
    </w:p>
    <w:p w:rsidR="00DF13F7" w:rsidRDefault="00DF13F7" w:rsidP="0007039C">
      <w:pPr>
        <w:numPr>
          <w:ilvl w:val="0"/>
          <w:numId w:val="13"/>
        </w:num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Отсутствие службы мониторинга частот,</w:t>
      </w:r>
    </w:p>
    <w:p w:rsidR="00DF13F7" w:rsidRDefault="00DF13F7" w:rsidP="0007039C">
      <w:pPr>
        <w:numPr>
          <w:ilvl w:val="0"/>
          <w:numId w:val="13"/>
        </w:numPr>
        <w:spacing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Зависимость от погодных условий и состояния ионосферы,</w:t>
      </w:r>
    </w:p>
    <w:p w:rsidR="00DF13F7" w:rsidRDefault="00405DD3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КВ-шлюзы – это технические устройства, осуществляющие передачу сигналов радиостанций в мобильную сеть. С использованием цифрового кодирования сигнала может функционировать КВ-пейджер. На практике, малое число шлюзов и их очаговое распространение делают подобную технологию </w:t>
      </w:r>
      <w:r w:rsidR="00126796">
        <w:rPr>
          <w:sz w:val="28"/>
          <w:szCs w:val="28"/>
        </w:rPr>
        <w:t>доступной специалистам</w:t>
      </w:r>
      <w:r>
        <w:rPr>
          <w:sz w:val="28"/>
          <w:szCs w:val="28"/>
        </w:rPr>
        <w:t>.</w:t>
      </w:r>
    </w:p>
    <w:p w:rsidR="00126796" w:rsidRDefault="00126796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телефона, КВ связь не работает «из коробки» и достаточно много весит. Нужно приложить достаточно усилий для обеспечения устойчивой двусторонней связи. Конечно, </w:t>
      </w:r>
      <w:proofErr w:type="gramStart"/>
      <w:r>
        <w:rPr>
          <w:sz w:val="28"/>
          <w:szCs w:val="28"/>
        </w:rPr>
        <w:t>не мало</w:t>
      </w:r>
      <w:proofErr w:type="gramEnd"/>
      <w:r>
        <w:rPr>
          <w:sz w:val="28"/>
          <w:szCs w:val="28"/>
        </w:rPr>
        <w:t xml:space="preserve"> примеров, когда радиолюбители-туристы успешно применяли КВ связь и КВ-шлюзы для обеспечения обмена информацией в походах, но это специалисты высокой категории.</w:t>
      </w:r>
    </w:p>
    <w:p w:rsidR="00126796" w:rsidRDefault="009423B7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18</w:t>
      </w:r>
    </w:p>
    <w:p w:rsidR="00405DD3" w:rsidRDefault="009423B7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Необходимо коснуться группы опасностей, которые, часто, провоцируются самим туристом. Турист оставляет на местах стоянок продукты питания, привлекающие внимание диких животных. Очевидно, подобное животное может стать источник</w:t>
      </w:r>
      <w:bookmarkStart w:id="0" w:name="_GoBack"/>
      <w:bookmarkEnd w:id="0"/>
      <w:r>
        <w:rPr>
          <w:sz w:val="28"/>
          <w:szCs w:val="28"/>
        </w:rPr>
        <w:t>ом заражения людей инфекционными заболеваниями и травмировать человека.</w:t>
      </w:r>
      <w:r w:rsidR="00EE1CD0">
        <w:rPr>
          <w:sz w:val="28"/>
          <w:szCs w:val="28"/>
        </w:rPr>
        <w:t xml:space="preserve"> Даже если животное не выглядит больным, в состоянии испуга оно может серьёзно ранить человека. Очевидно, все укушенные раны необходимо показать специалисту.</w:t>
      </w:r>
    </w:p>
    <w:p w:rsidR="00FF4B6B" w:rsidRDefault="00FF4B6B" w:rsidP="0007039C">
      <w:pPr>
        <w:spacing w:line="240" w:lineRule="auto"/>
        <w:ind w:firstLine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Слайд 19</w:t>
      </w:r>
    </w:p>
    <w:p w:rsidR="00FF4B6B" w:rsidRPr="00F77ED0" w:rsidRDefault="00FF4B6B" w:rsidP="0007039C">
      <w:pPr>
        <w:spacing w:line="240" w:lineRule="auto"/>
        <w:ind w:firstLine="85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FF4B6B" w:rsidRPr="00F77ED0" w:rsidSect="0007039C">
      <w:headerReference w:type="default" r:id="rId8"/>
      <w:footerReference w:type="default" r:id="rId9"/>
      <w:pgSz w:w="11906" w:h="16820"/>
      <w:pgMar w:top="567" w:right="851" w:bottom="907" w:left="1418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2C" w:rsidRDefault="00F5042C">
      <w:pPr>
        <w:spacing w:line="240" w:lineRule="auto"/>
      </w:pPr>
      <w:r>
        <w:separator/>
      </w:r>
    </w:p>
  </w:endnote>
  <w:endnote w:type="continuationSeparator" w:id="0">
    <w:p w:rsidR="00F5042C" w:rsidRDefault="00F50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C9" w:rsidRDefault="00045EC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07039C">
      <w:rPr>
        <w:noProof/>
      </w:rPr>
      <w:t>2</w:t>
    </w:r>
    <w:r>
      <w:fldChar w:fldCharType="end"/>
    </w:r>
  </w:p>
  <w:p w:rsidR="00045EC9" w:rsidRDefault="00045E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2C" w:rsidRDefault="00F5042C">
      <w:pPr>
        <w:spacing w:line="240" w:lineRule="auto"/>
      </w:pPr>
      <w:r>
        <w:separator/>
      </w:r>
    </w:p>
  </w:footnote>
  <w:footnote w:type="continuationSeparator" w:id="0">
    <w:p w:rsidR="00F5042C" w:rsidRDefault="00F50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9C" w:rsidRDefault="0007039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7039C" w:rsidRDefault="000703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 CYR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75"/>
        </w:tabs>
        <w:ind w:left="1575" w:hanging="360"/>
      </w:p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>
      <w:start w:val="1"/>
      <w:numFmt w:val="decimal"/>
      <w:lvlText w:val="%5."/>
      <w:lvlJc w:val="left"/>
      <w:pPr>
        <w:tabs>
          <w:tab w:val="num" w:pos="2655"/>
        </w:tabs>
        <w:ind w:left="2655" w:hanging="360"/>
      </w:pPr>
    </w:lvl>
    <w:lvl w:ilvl="5">
      <w:start w:val="1"/>
      <w:numFmt w:val="decimal"/>
      <w:lvlText w:val="%6."/>
      <w:lvlJc w:val="left"/>
      <w:pPr>
        <w:tabs>
          <w:tab w:val="num" w:pos="3015"/>
        </w:tabs>
        <w:ind w:left="3015" w:hanging="36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360"/>
      </w:pPr>
    </w:lvl>
    <w:lvl w:ilvl="7">
      <w:start w:val="1"/>
      <w:numFmt w:val="decimal"/>
      <w:lvlText w:val="%8."/>
      <w:lvlJc w:val="left"/>
      <w:pPr>
        <w:tabs>
          <w:tab w:val="num" w:pos="3735"/>
        </w:tabs>
        <w:ind w:left="3735" w:hanging="360"/>
      </w:pPr>
    </w:lvl>
    <w:lvl w:ilvl="8">
      <w:start w:val="1"/>
      <w:numFmt w:val="decimal"/>
      <w:lvlText w:val="%9."/>
      <w:lvlJc w:val="left"/>
      <w:pPr>
        <w:tabs>
          <w:tab w:val="num" w:pos="4095"/>
        </w:tabs>
        <w:ind w:left="4095" w:hanging="360"/>
      </w:pPr>
    </w:lvl>
  </w:abstractNum>
  <w:abstractNum w:abstractNumId="3">
    <w:nsid w:val="27215296"/>
    <w:multiLevelType w:val="hybridMultilevel"/>
    <w:tmpl w:val="5A004B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9766A"/>
    <w:multiLevelType w:val="hybridMultilevel"/>
    <w:tmpl w:val="211A641E"/>
    <w:lvl w:ilvl="0" w:tplc="3DA07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6A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23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8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C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27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6D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6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01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4321F9"/>
    <w:multiLevelType w:val="hybridMultilevel"/>
    <w:tmpl w:val="17568470"/>
    <w:lvl w:ilvl="0" w:tplc="3176D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A6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E7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2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4E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6F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89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82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6C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DA2482"/>
    <w:multiLevelType w:val="hybridMultilevel"/>
    <w:tmpl w:val="A444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D7873"/>
    <w:multiLevelType w:val="hybridMultilevel"/>
    <w:tmpl w:val="323CA9B6"/>
    <w:lvl w:ilvl="0" w:tplc="39FCD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67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01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94D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8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8A7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B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25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B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4E524F"/>
    <w:multiLevelType w:val="hybridMultilevel"/>
    <w:tmpl w:val="ACB63264"/>
    <w:lvl w:ilvl="0" w:tplc="A366F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A42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8A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4D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70E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8D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4E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C3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6F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600661"/>
    <w:multiLevelType w:val="hybridMultilevel"/>
    <w:tmpl w:val="E054975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EE12A99"/>
    <w:multiLevelType w:val="hybridMultilevel"/>
    <w:tmpl w:val="E570B7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018357E"/>
    <w:multiLevelType w:val="hybridMultilevel"/>
    <w:tmpl w:val="C510B26E"/>
    <w:lvl w:ilvl="0" w:tplc="5B24E9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4B22503"/>
    <w:multiLevelType w:val="hybridMultilevel"/>
    <w:tmpl w:val="2188B2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E69443E"/>
    <w:multiLevelType w:val="hybridMultilevel"/>
    <w:tmpl w:val="EFCAA53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C"/>
    <w:rsid w:val="000025CC"/>
    <w:rsid w:val="00045EC9"/>
    <w:rsid w:val="000630D2"/>
    <w:rsid w:val="0007039C"/>
    <w:rsid w:val="00082FDA"/>
    <w:rsid w:val="000855C6"/>
    <w:rsid w:val="000B6875"/>
    <w:rsid w:val="000D1362"/>
    <w:rsid w:val="00126796"/>
    <w:rsid w:val="00152342"/>
    <w:rsid w:val="00170255"/>
    <w:rsid w:val="001B728F"/>
    <w:rsid w:val="00215C98"/>
    <w:rsid w:val="00244F83"/>
    <w:rsid w:val="00294C4E"/>
    <w:rsid w:val="002C1B1D"/>
    <w:rsid w:val="003212A3"/>
    <w:rsid w:val="003632B8"/>
    <w:rsid w:val="00397444"/>
    <w:rsid w:val="003A740B"/>
    <w:rsid w:val="003B0088"/>
    <w:rsid w:val="003E3838"/>
    <w:rsid w:val="00405DD3"/>
    <w:rsid w:val="00452D40"/>
    <w:rsid w:val="00550AC2"/>
    <w:rsid w:val="0057423C"/>
    <w:rsid w:val="005C7039"/>
    <w:rsid w:val="005D4207"/>
    <w:rsid w:val="006870B0"/>
    <w:rsid w:val="00691C48"/>
    <w:rsid w:val="006B748F"/>
    <w:rsid w:val="007921D9"/>
    <w:rsid w:val="008143BE"/>
    <w:rsid w:val="0082256B"/>
    <w:rsid w:val="00862C80"/>
    <w:rsid w:val="009423B7"/>
    <w:rsid w:val="00985A50"/>
    <w:rsid w:val="00A330D8"/>
    <w:rsid w:val="00B135A2"/>
    <w:rsid w:val="00B21777"/>
    <w:rsid w:val="00B52FCC"/>
    <w:rsid w:val="00BA6083"/>
    <w:rsid w:val="00BE26B6"/>
    <w:rsid w:val="00C54745"/>
    <w:rsid w:val="00CC2F0E"/>
    <w:rsid w:val="00CF3287"/>
    <w:rsid w:val="00D2787D"/>
    <w:rsid w:val="00D55855"/>
    <w:rsid w:val="00DC52B3"/>
    <w:rsid w:val="00DD294C"/>
    <w:rsid w:val="00DF13F7"/>
    <w:rsid w:val="00E10B1D"/>
    <w:rsid w:val="00E96EFD"/>
    <w:rsid w:val="00EC3B01"/>
    <w:rsid w:val="00ED3F30"/>
    <w:rsid w:val="00EE1CD0"/>
    <w:rsid w:val="00F5042C"/>
    <w:rsid w:val="00F77ED0"/>
    <w:rsid w:val="00FD2425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spacing w:line="300" w:lineRule="auto"/>
      <w:ind w:firstLine="480"/>
      <w:jc w:val="both"/>
    </w:pPr>
    <w:rPr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before="260" w:line="240" w:lineRule="auto"/>
      <w:ind w:left="0" w:firstLine="0"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line="252" w:lineRule="auto"/>
      <w:ind w:left="0" w:right="1600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line="252" w:lineRule="auto"/>
      <w:ind w:left="0" w:right="1600" w:firstLine="0"/>
      <w:jc w:val="lef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pacing w:line="240" w:lineRule="auto"/>
      <w:ind w:left="0" w:firstLine="28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pacing w:line="240" w:lineRule="auto"/>
      <w:ind w:left="0" w:firstLine="280"/>
      <w:jc w:val="left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spacing w:line="480" w:lineRule="auto"/>
      <w:ind w:left="0" w:right="2200" w:firstLine="28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/>
      <w:numPr>
        <w:ilvl w:val="6"/>
        <w:numId w:val="1"/>
      </w:numPr>
      <w:spacing w:line="240" w:lineRule="auto"/>
      <w:ind w:left="0" w:firstLine="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/>
      <w:numPr>
        <w:ilvl w:val="7"/>
        <w:numId w:val="1"/>
      </w:numPr>
      <w:spacing w:before="680" w:line="252" w:lineRule="auto"/>
      <w:ind w:left="0" w:right="2200" w:firstLine="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widowControl/>
      <w:numPr>
        <w:ilvl w:val="8"/>
        <w:numId w:val="1"/>
      </w:numPr>
      <w:spacing w:before="680" w:line="252" w:lineRule="auto"/>
      <w:ind w:left="0" w:right="2200" w:firstLine="0"/>
      <w:jc w:val="left"/>
      <w:outlineLvl w:val="8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 CYR"/>
      <w:lang w:val="ru-RU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sz w:val="24"/>
      <w:szCs w:val="22"/>
    </w:rPr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widowControl/>
      <w:spacing w:line="252" w:lineRule="auto"/>
      <w:ind w:firstLine="0"/>
    </w:pPr>
    <w:rPr>
      <w:rFonts w:ascii="Times New Roman CYR" w:hAnsi="Times New Roman CYR" w:cs="Times New Roman CYR"/>
      <w:sz w:val="24"/>
    </w:rPr>
  </w:style>
  <w:style w:type="paragraph" w:styleId="a7">
    <w:name w:val="List"/>
    <w:basedOn w:val="a6"/>
    <w:rPr>
      <w:rFonts w:cs="Arial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9">
    <w:name w:val="Body Text Indent"/>
    <w:basedOn w:val="a"/>
    <w:pPr>
      <w:spacing w:line="252" w:lineRule="auto"/>
      <w:ind w:firstLine="1120"/>
    </w:pPr>
    <w:rPr>
      <w:sz w:val="24"/>
    </w:rPr>
  </w:style>
  <w:style w:type="paragraph" w:styleId="aa">
    <w:name w:val="Заголовок"/>
    <w:basedOn w:val="a"/>
    <w:next w:val="ab"/>
    <w:qFormat/>
    <w:pPr>
      <w:spacing w:line="252" w:lineRule="auto"/>
      <w:ind w:right="-8" w:firstLine="0"/>
      <w:jc w:val="center"/>
    </w:pPr>
    <w:rPr>
      <w:b/>
      <w:sz w:val="24"/>
    </w:rPr>
  </w:style>
  <w:style w:type="paragraph" w:styleId="ab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widowControl/>
      <w:spacing w:line="240" w:lineRule="auto"/>
      <w:ind w:firstLine="360"/>
    </w:pPr>
    <w:rPr>
      <w:rFonts w:ascii="Times New Roman CYR" w:hAnsi="Times New Roman CYR" w:cs="Times New Roman CYR"/>
      <w:sz w:val="24"/>
    </w:rPr>
  </w:style>
  <w:style w:type="paragraph" w:customStyle="1" w:styleId="31">
    <w:name w:val="Основной текст с отступом 31"/>
    <w:basedOn w:val="a"/>
    <w:pPr>
      <w:widowControl/>
      <w:spacing w:line="252" w:lineRule="auto"/>
      <w:ind w:firstLine="720"/>
    </w:pPr>
    <w:rPr>
      <w:sz w:val="24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Обычный (Интернет)"/>
    <w:basedOn w:val="a"/>
    <w:uiPriority w:val="99"/>
    <w:semiHidden/>
    <w:unhideWhenUsed/>
    <w:rsid w:val="00CF3287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spacing w:line="300" w:lineRule="auto"/>
      <w:ind w:firstLine="480"/>
      <w:jc w:val="both"/>
    </w:pPr>
    <w:rPr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pacing w:before="260" w:line="240" w:lineRule="auto"/>
      <w:ind w:left="0" w:firstLine="0"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line="252" w:lineRule="auto"/>
      <w:ind w:left="0" w:right="1600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line="252" w:lineRule="auto"/>
      <w:ind w:left="0" w:right="1600" w:firstLine="0"/>
      <w:jc w:val="lef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pacing w:line="240" w:lineRule="auto"/>
      <w:ind w:left="0" w:firstLine="28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spacing w:line="240" w:lineRule="auto"/>
      <w:ind w:left="0" w:firstLine="280"/>
      <w:jc w:val="left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/>
      <w:numPr>
        <w:ilvl w:val="5"/>
        <w:numId w:val="1"/>
      </w:numPr>
      <w:spacing w:line="480" w:lineRule="auto"/>
      <w:ind w:left="0" w:right="2200" w:firstLine="280"/>
      <w:jc w:val="left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widowControl/>
      <w:numPr>
        <w:ilvl w:val="6"/>
        <w:numId w:val="1"/>
      </w:numPr>
      <w:spacing w:line="240" w:lineRule="auto"/>
      <w:ind w:left="0" w:firstLine="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widowControl/>
      <w:numPr>
        <w:ilvl w:val="7"/>
        <w:numId w:val="1"/>
      </w:numPr>
      <w:spacing w:before="680" w:line="252" w:lineRule="auto"/>
      <w:ind w:left="0" w:right="2200" w:firstLine="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widowControl/>
      <w:numPr>
        <w:ilvl w:val="8"/>
        <w:numId w:val="1"/>
      </w:numPr>
      <w:spacing w:before="680" w:line="252" w:lineRule="auto"/>
      <w:ind w:left="0" w:right="2200" w:firstLine="0"/>
      <w:jc w:val="left"/>
      <w:outlineLvl w:val="8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 CYR"/>
      <w:lang w:val="ru-RU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sz w:val="24"/>
      <w:szCs w:val="22"/>
    </w:rPr>
  </w:style>
  <w:style w:type="character" w:customStyle="1" w:styleId="a3">
    <w:name w:val="Верхний колонтитул Знак"/>
    <w:uiPriority w:val="99"/>
    <w:rPr>
      <w:sz w:val="22"/>
      <w:szCs w:val="22"/>
    </w:rPr>
  </w:style>
  <w:style w:type="character" w:customStyle="1" w:styleId="a4">
    <w:name w:val="Нижний колонтитул Знак"/>
    <w:rPr>
      <w:sz w:val="22"/>
      <w:szCs w:val="22"/>
    </w:rPr>
  </w:style>
  <w:style w:type="character" w:customStyle="1" w:styleId="a5">
    <w:name w:val="Символ нумерации"/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widowControl/>
      <w:spacing w:line="252" w:lineRule="auto"/>
      <w:ind w:firstLine="0"/>
    </w:pPr>
    <w:rPr>
      <w:rFonts w:ascii="Times New Roman CYR" w:hAnsi="Times New Roman CYR" w:cs="Times New Roman CYR"/>
      <w:sz w:val="24"/>
    </w:rPr>
  </w:style>
  <w:style w:type="paragraph" w:styleId="a7">
    <w:name w:val="List"/>
    <w:basedOn w:val="a6"/>
    <w:rPr>
      <w:rFonts w:cs="Arial"/>
    </w:rPr>
  </w:style>
  <w:style w:type="paragraph" w:customStyle="1" w:styleId="a8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9">
    <w:name w:val="Body Text Indent"/>
    <w:basedOn w:val="a"/>
    <w:pPr>
      <w:spacing w:line="252" w:lineRule="auto"/>
      <w:ind w:firstLine="1120"/>
    </w:pPr>
    <w:rPr>
      <w:sz w:val="24"/>
    </w:rPr>
  </w:style>
  <w:style w:type="paragraph" w:styleId="aa">
    <w:name w:val="Заголовок"/>
    <w:basedOn w:val="a"/>
    <w:next w:val="ab"/>
    <w:qFormat/>
    <w:pPr>
      <w:spacing w:line="252" w:lineRule="auto"/>
      <w:ind w:right="-8" w:firstLine="0"/>
      <w:jc w:val="center"/>
    </w:pPr>
    <w:rPr>
      <w:b/>
      <w:sz w:val="24"/>
    </w:rPr>
  </w:style>
  <w:style w:type="paragraph" w:styleId="ab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widowControl/>
      <w:spacing w:line="240" w:lineRule="auto"/>
      <w:ind w:firstLine="360"/>
    </w:pPr>
    <w:rPr>
      <w:rFonts w:ascii="Times New Roman CYR" w:hAnsi="Times New Roman CYR" w:cs="Times New Roman CYR"/>
      <w:sz w:val="24"/>
    </w:rPr>
  </w:style>
  <w:style w:type="paragraph" w:customStyle="1" w:styleId="31">
    <w:name w:val="Основной текст с отступом 31"/>
    <w:basedOn w:val="a"/>
    <w:pPr>
      <w:widowControl/>
      <w:spacing w:line="252" w:lineRule="auto"/>
      <w:ind w:firstLine="720"/>
    </w:pPr>
    <w:rPr>
      <w:sz w:val="24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Обычный (Интернет)"/>
    <w:basedOn w:val="a"/>
    <w:uiPriority w:val="99"/>
    <w:semiHidden/>
    <w:unhideWhenUsed/>
    <w:rsid w:val="00CF3287"/>
    <w:pPr>
      <w:widowControl/>
      <w:suppressAutoHyphens w:val="0"/>
      <w:autoSpaceDE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7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2012-12-12T07:20:00Z</cp:lastPrinted>
  <dcterms:created xsi:type="dcterms:W3CDTF">2025-03-30T13:15:00Z</dcterms:created>
  <dcterms:modified xsi:type="dcterms:W3CDTF">2025-03-30T13:15:00Z</dcterms:modified>
</cp:coreProperties>
</file>